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B" w:rsidRDefault="00BC3F3B" w:rsidP="00BC3F3B">
      <w:pPr>
        <w:rPr>
          <w:b/>
          <w:sz w:val="24"/>
          <w:szCs w:val="24"/>
        </w:rPr>
      </w:pPr>
    </w:p>
    <w:p w:rsidR="00BC3F3B" w:rsidRDefault="00BC3F3B" w:rsidP="00BC3F3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Law &amp; Society. The Need for Law 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 xml:space="preserve"> Grammar</w:t>
            </w:r>
            <w:r>
              <w:rPr>
                <w:sz w:val="24"/>
                <w:szCs w:val="24"/>
                <w:lang w:val="en-US"/>
              </w:rPr>
              <w:t>:  Tense Forms in the Act. Voice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Laws of Babylon. The birth of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Law.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Grammar. Articles.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First Laws: Ancient Greece &amp; Rome.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 Future in if and when -clauses.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Philosophers of Law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 Foundation of British Law: The Magna Carta.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 The Passive Voice.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RPr="007C19F8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</w:t>
            </w:r>
            <w:proofErr w:type="spellStart"/>
            <w:r>
              <w:rPr>
                <w:sz w:val="24"/>
                <w:szCs w:val="24"/>
                <w:lang w:val="en-US"/>
              </w:rPr>
              <w:t>Hamurat’s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Code of Laws.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Foundation of British Laws: Habeas Corpus Act.</w:t>
            </w:r>
          </w:p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The Passive Voice.</w:t>
            </w:r>
          </w:p>
          <w:p w:rsidR="00BC3F3B" w:rsidRDefault="00BC3F3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Laws of William the Conqueror (1066-1087)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 Foundation of British Laws: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Petition of Right and the Bill of Rights.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r>
              <w:rPr>
                <w:sz w:val="24"/>
                <w:szCs w:val="24"/>
                <w:lang w:val="en-US"/>
              </w:rPr>
              <w:t>. Tense Forms. Sequence of Tenses.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Magna Carta (1215)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The European Law in the 19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Century: Napoleon’s Code.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sz w:val="24"/>
                <w:szCs w:val="24"/>
                <w:lang w:val="en-US"/>
              </w:rPr>
              <w:t>. Complex Objects.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Petition of Right (1628)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22/100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 and Punishment. The Study of Crime.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Types of Sentences.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English Bill of Rights (1689)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Crimes and Criminals. The Causes of Crime.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Modal Verbs &amp; their Equivalents.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 The US Declaration of Independence.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Punishment. From the History of Punishment.</w:t>
            </w:r>
          </w:p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Complex &amp; Compound Sentences.</w:t>
            </w:r>
          </w:p>
          <w:p w:rsidR="00BC3F3B" w:rsidRDefault="00BC3F3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The US Bill of Rights.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Purpose of State Punishment.</w:t>
            </w:r>
          </w:p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Types of Questions. W.O.</w:t>
            </w:r>
          </w:p>
          <w:p w:rsidR="00BC3F3B" w:rsidRDefault="00BC3F3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European Prison Rules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Treatment of Criminals.</w:t>
            </w:r>
          </w:p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</w:t>
            </w:r>
          </w:p>
          <w:p w:rsidR="00BC3F3B" w:rsidRDefault="00BC3F3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Capital Punishment. History.</w:t>
            </w:r>
          </w:p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 Complex Structures.</w:t>
            </w:r>
          </w:p>
          <w:p w:rsidR="00BC3F3B" w:rsidRDefault="00BC3F3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Famous Detectives.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Capital Punishment. For &amp; Against.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all gram-</w:t>
            </w:r>
            <w:proofErr w:type="spellStart"/>
            <w:r>
              <w:rPr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categories covered.</w:t>
            </w: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Getting Ready for a Final Test.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C3F3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19/100</w:t>
            </w:r>
          </w:p>
        </w:tc>
      </w:tr>
      <w:tr w:rsidR="00BC3F3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100</w:t>
            </w:r>
          </w:p>
        </w:tc>
      </w:tr>
      <w:tr w:rsidR="00BC3F3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3B" w:rsidRDefault="00BC3F3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100</w:t>
            </w:r>
          </w:p>
        </w:tc>
      </w:tr>
    </w:tbl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465108"/>
    <w:rsid w:val="005165E7"/>
    <w:rsid w:val="00543659"/>
    <w:rsid w:val="005A241C"/>
    <w:rsid w:val="005C610B"/>
    <w:rsid w:val="007B3944"/>
    <w:rsid w:val="007C19F8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9</cp:revision>
  <dcterms:created xsi:type="dcterms:W3CDTF">2017-09-17T07:27:00Z</dcterms:created>
  <dcterms:modified xsi:type="dcterms:W3CDTF">2017-10-23T08:33:00Z</dcterms:modified>
</cp:coreProperties>
</file>